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DC444" w14:textId="77777777" w:rsidR="003630D0" w:rsidRPr="003630D0" w:rsidRDefault="003630D0" w:rsidP="003630D0">
      <w:pPr>
        <w:spacing w:after="0" w:line="240" w:lineRule="auto"/>
        <w:jc w:val="center"/>
      </w:pPr>
      <w:r w:rsidRPr="003630D0">
        <w:rPr>
          <w:b/>
          <w:bCs/>
        </w:rPr>
        <w:t>Privacy Policy: No Selling of Personal Information to Third Parties</w:t>
      </w:r>
    </w:p>
    <w:p w14:paraId="2B2F1ABA" w14:textId="77777777" w:rsidR="003630D0" w:rsidRPr="003630D0" w:rsidRDefault="003630D0" w:rsidP="003630D0">
      <w:pPr>
        <w:spacing w:after="0" w:line="240" w:lineRule="auto"/>
      </w:pPr>
      <w:r w:rsidRPr="003630D0">
        <w:rPr>
          <w:b/>
          <w:bCs/>
        </w:rPr>
        <w:t>​</w:t>
      </w:r>
    </w:p>
    <w:p w14:paraId="492129FD" w14:textId="043651A2" w:rsidR="003630D0" w:rsidRPr="003630D0" w:rsidRDefault="003630D0" w:rsidP="003630D0">
      <w:pPr>
        <w:spacing w:after="0" w:line="240" w:lineRule="auto"/>
      </w:pPr>
      <w:r w:rsidRPr="003630D0">
        <w:t xml:space="preserve">At </w:t>
      </w:r>
      <w:r w:rsidR="001651EB">
        <w:t>Medical Associates at Willow Park</w:t>
      </w:r>
      <w:r w:rsidRPr="003630D0">
        <w:t>, we value and respect your privacy. We are committed to protecting the personal information you share with us. This Privacy Policy outlines how we collect, use, and protect your personal information, and it confirms that we do not sell your personal information to third parties.</w:t>
      </w:r>
    </w:p>
    <w:p w14:paraId="18549CEA" w14:textId="77777777" w:rsidR="003630D0" w:rsidRPr="003630D0" w:rsidRDefault="003630D0" w:rsidP="003630D0">
      <w:pPr>
        <w:spacing w:after="0" w:line="240" w:lineRule="auto"/>
      </w:pPr>
      <w:r w:rsidRPr="003630D0">
        <w:t>​</w:t>
      </w:r>
    </w:p>
    <w:p w14:paraId="011473DC" w14:textId="77777777" w:rsidR="003630D0" w:rsidRPr="003630D0" w:rsidRDefault="003630D0" w:rsidP="003630D0">
      <w:pPr>
        <w:spacing w:after="0" w:line="240" w:lineRule="auto"/>
        <w:rPr>
          <w:b/>
          <w:bCs/>
        </w:rPr>
      </w:pPr>
      <w:r w:rsidRPr="003630D0">
        <w:rPr>
          <w:b/>
          <w:bCs/>
        </w:rPr>
        <w:t>1. Information We Collect</w:t>
      </w:r>
    </w:p>
    <w:p w14:paraId="08AD70E7" w14:textId="77777777" w:rsidR="003630D0" w:rsidRPr="003630D0" w:rsidRDefault="003630D0" w:rsidP="003630D0">
      <w:pPr>
        <w:spacing w:after="0" w:line="240" w:lineRule="auto"/>
      </w:pPr>
      <w:r w:rsidRPr="003630D0">
        <w:t>We may collect personal information from you in various ways, such as when you visit our website, interact with our services, or communicate with us directly. The types of personal information we may collect include, but are not limited to:</w:t>
      </w:r>
    </w:p>
    <w:p w14:paraId="00D10752" w14:textId="77777777" w:rsidR="003630D0" w:rsidRPr="003630D0" w:rsidRDefault="003630D0" w:rsidP="003630D0">
      <w:pPr>
        <w:numPr>
          <w:ilvl w:val="0"/>
          <w:numId w:val="1"/>
        </w:numPr>
        <w:spacing w:after="0" w:line="240" w:lineRule="auto"/>
      </w:pPr>
      <w:r w:rsidRPr="003630D0">
        <w:t>Name</w:t>
      </w:r>
    </w:p>
    <w:p w14:paraId="6E1272A5" w14:textId="77777777" w:rsidR="003630D0" w:rsidRPr="003630D0" w:rsidRDefault="003630D0" w:rsidP="003630D0">
      <w:pPr>
        <w:numPr>
          <w:ilvl w:val="0"/>
          <w:numId w:val="1"/>
        </w:numPr>
        <w:spacing w:after="0" w:line="240" w:lineRule="auto"/>
      </w:pPr>
      <w:r w:rsidRPr="003630D0">
        <w:t>Email address</w:t>
      </w:r>
    </w:p>
    <w:p w14:paraId="54C51FB0" w14:textId="77777777" w:rsidR="003630D0" w:rsidRPr="003630D0" w:rsidRDefault="003630D0" w:rsidP="003630D0">
      <w:pPr>
        <w:numPr>
          <w:ilvl w:val="0"/>
          <w:numId w:val="1"/>
        </w:numPr>
        <w:spacing w:after="0" w:line="240" w:lineRule="auto"/>
      </w:pPr>
      <w:r w:rsidRPr="003630D0">
        <w:t>Phone number</w:t>
      </w:r>
    </w:p>
    <w:p w14:paraId="295D7463" w14:textId="77777777" w:rsidR="003630D0" w:rsidRPr="003630D0" w:rsidRDefault="003630D0" w:rsidP="003630D0">
      <w:pPr>
        <w:numPr>
          <w:ilvl w:val="0"/>
          <w:numId w:val="1"/>
        </w:numPr>
        <w:spacing w:after="0" w:line="240" w:lineRule="auto"/>
      </w:pPr>
      <w:r w:rsidRPr="003630D0">
        <w:t>Mailing address</w:t>
      </w:r>
    </w:p>
    <w:p w14:paraId="12051C5E" w14:textId="7C21811E" w:rsidR="003630D0" w:rsidRDefault="003630D0" w:rsidP="003630D0">
      <w:pPr>
        <w:numPr>
          <w:ilvl w:val="0"/>
          <w:numId w:val="1"/>
        </w:numPr>
        <w:spacing w:after="0" w:line="240" w:lineRule="auto"/>
      </w:pPr>
      <w:r w:rsidRPr="003630D0">
        <w:t>Payment information</w:t>
      </w:r>
    </w:p>
    <w:p w14:paraId="71F27D61" w14:textId="77777777" w:rsidR="003630D0" w:rsidRPr="003630D0" w:rsidRDefault="003630D0" w:rsidP="003630D0">
      <w:pPr>
        <w:spacing w:after="0" w:line="240" w:lineRule="auto"/>
        <w:ind w:left="720"/>
      </w:pPr>
    </w:p>
    <w:p w14:paraId="691E0CC7" w14:textId="77777777" w:rsidR="003630D0" w:rsidRPr="003630D0" w:rsidRDefault="003630D0" w:rsidP="003630D0">
      <w:pPr>
        <w:spacing w:after="0" w:line="240" w:lineRule="auto"/>
        <w:rPr>
          <w:b/>
          <w:bCs/>
        </w:rPr>
      </w:pPr>
      <w:r w:rsidRPr="003630D0">
        <w:rPr>
          <w:b/>
          <w:bCs/>
        </w:rPr>
        <w:t>2. How We Use Your Information</w:t>
      </w:r>
    </w:p>
    <w:p w14:paraId="40DD1056" w14:textId="77777777" w:rsidR="003630D0" w:rsidRPr="003630D0" w:rsidRDefault="003630D0" w:rsidP="003630D0">
      <w:pPr>
        <w:spacing w:after="0" w:line="240" w:lineRule="auto"/>
      </w:pPr>
      <w:r w:rsidRPr="003630D0">
        <w:t>We use the personal information we collect to:</w:t>
      </w:r>
    </w:p>
    <w:p w14:paraId="7BC893E5" w14:textId="77777777" w:rsidR="003630D0" w:rsidRPr="003630D0" w:rsidRDefault="003630D0" w:rsidP="003630D0">
      <w:pPr>
        <w:numPr>
          <w:ilvl w:val="0"/>
          <w:numId w:val="2"/>
        </w:numPr>
        <w:spacing w:after="0" w:line="240" w:lineRule="auto"/>
      </w:pPr>
      <w:r w:rsidRPr="003630D0">
        <w:t>Provide and improve our services</w:t>
      </w:r>
    </w:p>
    <w:p w14:paraId="58DEC488" w14:textId="77777777" w:rsidR="003630D0" w:rsidRPr="003630D0" w:rsidRDefault="003630D0" w:rsidP="003630D0">
      <w:pPr>
        <w:numPr>
          <w:ilvl w:val="0"/>
          <w:numId w:val="2"/>
        </w:numPr>
        <w:spacing w:after="0" w:line="240" w:lineRule="auto"/>
      </w:pPr>
      <w:r w:rsidRPr="003630D0">
        <w:t>Communicate with you regarding your account, services, or support</w:t>
      </w:r>
    </w:p>
    <w:p w14:paraId="7526777C" w14:textId="1AB53FAC" w:rsidR="003630D0" w:rsidRPr="003630D0" w:rsidRDefault="003630D0" w:rsidP="003630D0">
      <w:pPr>
        <w:numPr>
          <w:ilvl w:val="0"/>
          <w:numId w:val="2"/>
        </w:numPr>
        <w:spacing w:after="0" w:line="240" w:lineRule="auto"/>
      </w:pPr>
      <w:r w:rsidRPr="003630D0">
        <w:t xml:space="preserve">Process transactions </w:t>
      </w:r>
      <w:r>
        <w:t>and claims</w:t>
      </w:r>
    </w:p>
    <w:p w14:paraId="5FC2C755" w14:textId="77777777" w:rsidR="003630D0" w:rsidRPr="003630D0" w:rsidRDefault="003630D0" w:rsidP="003630D0">
      <w:pPr>
        <w:numPr>
          <w:ilvl w:val="0"/>
          <w:numId w:val="2"/>
        </w:numPr>
        <w:spacing w:after="0" w:line="240" w:lineRule="auto"/>
      </w:pPr>
      <w:r w:rsidRPr="003630D0">
        <w:t>Send you promotional or informational emails (if you have opted in)</w:t>
      </w:r>
    </w:p>
    <w:p w14:paraId="4E65E850" w14:textId="77777777" w:rsidR="003630D0" w:rsidRDefault="003630D0" w:rsidP="003630D0">
      <w:pPr>
        <w:numPr>
          <w:ilvl w:val="0"/>
          <w:numId w:val="2"/>
        </w:numPr>
        <w:spacing w:after="0" w:line="240" w:lineRule="auto"/>
      </w:pPr>
      <w:r w:rsidRPr="003630D0">
        <w:t>Comply with legal and regulatory requirements</w:t>
      </w:r>
    </w:p>
    <w:p w14:paraId="6F6895D3" w14:textId="77777777" w:rsidR="003630D0" w:rsidRPr="003630D0" w:rsidRDefault="003630D0" w:rsidP="003630D0">
      <w:pPr>
        <w:numPr>
          <w:ilvl w:val="0"/>
          <w:numId w:val="2"/>
        </w:numPr>
        <w:spacing w:after="0" w:line="240" w:lineRule="auto"/>
      </w:pPr>
    </w:p>
    <w:p w14:paraId="368E1623" w14:textId="77777777" w:rsidR="003630D0" w:rsidRPr="003630D0" w:rsidRDefault="003630D0" w:rsidP="003630D0">
      <w:pPr>
        <w:spacing w:after="0" w:line="240" w:lineRule="auto"/>
        <w:rPr>
          <w:b/>
          <w:bCs/>
        </w:rPr>
      </w:pPr>
      <w:r w:rsidRPr="003630D0">
        <w:rPr>
          <w:b/>
          <w:bCs/>
        </w:rPr>
        <w:t>3. We Do Not Sell Your Information</w:t>
      </w:r>
    </w:p>
    <w:p w14:paraId="03F404BA" w14:textId="77777777" w:rsidR="003630D0" w:rsidRDefault="003630D0" w:rsidP="003630D0">
      <w:pPr>
        <w:spacing w:after="0" w:line="240" w:lineRule="auto"/>
      </w:pPr>
      <w:r w:rsidRPr="003630D0">
        <w:t>We want to assure you that we do not sell, rent, or share your personal information with third parties for marketing purposes. We are committed to maintaining the confidentiality of your personal data and will never sell your information to outside parties.</w:t>
      </w:r>
    </w:p>
    <w:p w14:paraId="5AABE83E" w14:textId="77777777" w:rsidR="003630D0" w:rsidRPr="003630D0" w:rsidRDefault="003630D0" w:rsidP="003630D0">
      <w:pPr>
        <w:spacing w:after="0" w:line="240" w:lineRule="auto"/>
      </w:pPr>
    </w:p>
    <w:p w14:paraId="4365F60A" w14:textId="77777777" w:rsidR="003630D0" w:rsidRPr="003630D0" w:rsidRDefault="003630D0" w:rsidP="003630D0">
      <w:pPr>
        <w:spacing w:after="0" w:line="240" w:lineRule="auto"/>
        <w:rPr>
          <w:b/>
          <w:bCs/>
        </w:rPr>
      </w:pPr>
      <w:r w:rsidRPr="003630D0">
        <w:rPr>
          <w:b/>
          <w:bCs/>
        </w:rPr>
        <w:t>4. Sharing Your Information</w:t>
      </w:r>
    </w:p>
    <w:p w14:paraId="24CB7D50" w14:textId="77777777" w:rsidR="003630D0" w:rsidRDefault="003630D0" w:rsidP="003630D0">
      <w:pPr>
        <w:pStyle w:val="ListParagraph"/>
        <w:numPr>
          <w:ilvl w:val="0"/>
          <w:numId w:val="5"/>
        </w:numPr>
        <w:spacing w:after="0" w:line="240" w:lineRule="auto"/>
      </w:pPr>
      <w:r>
        <w:t xml:space="preserve">Mobile opt-in will not be shared with third parties for marketing purposes.  </w:t>
      </w:r>
    </w:p>
    <w:p w14:paraId="399CA664" w14:textId="538808EE" w:rsidR="003630D0" w:rsidRPr="003630D0" w:rsidRDefault="003630D0" w:rsidP="003630D0">
      <w:pPr>
        <w:spacing w:after="0" w:line="240" w:lineRule="auto"/>
      </w:pPr>
      <w:r>
        <w:t>W</w:t>
      </w:r>
      <w:r w:rsidRPr="003630D0">
        <w:t>e may share your information only in the following circumstances:</w:t>
      </w:r>
    </w:p>
    <w:p w14:paraId="49A80C1D" w14:textId="77777777" w:rsidR="003630D0" w:rsidRPr="003630D0" w:rsidRDefault="003630D0" w:rsidP="003630D0">
      <w:pPr>
        <w:numPr>
          <w:ilvl w:val="0"/>
          <w:numId w:val="3"/>
        </w:numPr>
        <w:spacing w:after="0" w:line="240" w:lineRule="auto"/>
      </w:pPr>
      <w:r w:rsidRPr="003630D0">
        <w:t>With service providers: We may share your information with trusted third-party service providers who assist us in operating our business, such as payment processors, website hosting services, or customer support tools. These service providers are contractually obligated to handle your information in a secure manner and are not permitted to use your data for any purpose other than to provide the services we have contracted them for.</w:t>
      </w:r>
    </w:p>
    <w:p w14:paraId="4EE5A0CE" w14:textId="4DD73F03" w:rsidR="003630D0" w:rsidRDefault="003630D0" w:rsidP="003630D0">
      <w:pPr>
        <w:numPr>
          <w:ilvl w:val="0"/>
          <w:numId w:val="3"/>
        </w:numPr>
        <w:spacing w:after="0" w:line="240" w:lineRule="auto"/>
      </w:pPr>
      <w:r w:rsidRPr="003630D0">
        <w:t xml:space="preserve">Legal Requirements: We may disclose your information if required by law, regulation, or legal process (e.g., subpoena, court order), or to protect the rights, property, or safety of </w:t>
      </w:r>
      <w:r w:rsidR="001651EB">
        <w:t>Medical Associates at Willow Park</w:t>
      </w:r>
      <w:r w:rsidRPr="003630D0">
        <w:t>, our customers, or others.</w:t>
      </w:r>
    </w:p>
    <w:p w14:paraId="7782D492" w14:textId="77777777" w:rsidR="003630D0" w:rsidRPr="003630D0" w:rsidRDefault="003630D0" w:rsidP="003630D0">
      <w:pPr>
        <w:spacing w:after="0" w:line="240" w:lineRule="auto"/>
      </w:pPr>
    </w:p>
    <w:p w14:paraId="5A56EABB" w14:textId="77777777" w:rsidR="003630D0" w:rsidRPr="003630D0" w:rsidRDefault="003630D0" w:rsidP="003630D0">
      <w:pPr>
        <w:spacing w:after="0" w:line="240" w:lineRule="auto"/>
        <w:rPr>
          <w:b/>
          <w:bCs/>
        </w:rPr>
      </w:pPr>
      <w:r w:rsidRPr="003630D0">
        <w:rPr>
          <w:b/>
          <w:bCs/>
        </w:rPr>
        <w:t>5. Data Security</w:t>
      </w:r>
    </w:p>
    <w:p w14:paraId="5377F75A" w14:textId="77777777" w:rsidR="003630D0" w:rsidRDefault="003630D0" w:rsidP="003630D0">
      <w:pPr>
        <w:spacing w:after="0" w:line="240" w:lineRule="auto"/>
      </w:pPr>
      <w:r w:rsidRPr="003630D0">
        <w:t>We take the security of your personal information seriously and employ a variety of administrative, technical, and physical safeguards to protect it from unauthorized access, disclosure, alteration, or destruction.</w:t>
      </w:r>
    </w:p>
    <w:p w14:paraId="6B9F2755" w14:textId="77777777" w:rsidR="003630D0" w:rsidRDefault="003630D0" w:rsidP="003630D0">
      <w:pPr>
        <w:spacing w:after="0" w:line="240" w:lineRule="auto"/>
      </w:pPr>
    </w:p>
    <w:p w14:paraId="46A0FEBB" w14:textId="77777777" w:rsidR="003630D0" w:rsidRDefault="003630D0" w:rsidP="003630D0">
      <w:pPr>
        <w:spacing w:after="0" w:line="240" w:lineRule="auto"/>
      </w:pPr>
    </w:p>
    <w:p w14:paraId="5E835226" w14:textId="77777777" w:rsidR="003630D0" w:rsidRPr="003630D0" w:rsidRDefault="003630D0" w:rsidP="003630D0">
      <w:pPr>
        <w:spacing w:after="0" w:line="240" w:lineRule="auto"/>
      </w:pPr>
    </w:p>
    <w:p w14:paraId="3C59155B" w14:textId="77777777" w:rsidR="003630D0" w:rsidRPr="003630D0" w:rsidRDefault="003630D0" w:rsidP="003630D0">
      <w:pPr>
        <w:spacing w:after="0" w:line="240" w:lineRule="auto"/>
        <w:rPr>
          <w:b/>
          <w:bCs/>
        </w:rPr>
      </w:pPr>
      <w:r w:rsidRPr="003630D0">
        <w:rPr>
          <w:b/>
          <w:bCs/>
        </w:rPr>
        <w:t>6. Your Rights</w:t>
      </w:r>
    </w:p>
    <w:p w14:paraId="40951FD9" w14:textId="77777777" w:rsidR="003630D0" w:rsidRPr="003630D0" w:rsidRDefault="003630D0" w:rsidP="003630D0">
      <w:pPr>
        <w:spacing w:after="0" w:line="240" w:lineRule="auto"/>
      </w:pPr>
      <w:r w:rsidRPr="003630D0">
        <w:t>Depending on your location, you may have certain rights regarding your personal information, including the right to:</w:t>
      </w:r>
    </w:p>
    <w:p w14:paraId="33F38EDD" w14:textId="77777777" w:rsidR="003630D0" w:rsidRPr="003630D0" w:rsidRDefault="003630D0" w:rsidP="003630D0">
      <w:pPr>
        <w:numPr>
          <w:ilvl w:val="0"/>
          <w:numId w:val="4"/>
        </w:numPr>
        <w:spacing w:after="0" w:line="240" w:lineRule="auto"/>
      </w:pPr>
      <w:r w:rsidRPr="003630D0">
        <w:t>Access, update, or delete your personal information</w:t>
      </w:r>
    </w:p>
    <w:p w14:paraId="21BC959F" w14:textId="77777777" w:rsidR="003630D0" w:rsidRPr="003630D0" w:rsidRDefault="003630D0" w:rsidP="003630D0">
      <w:pPr>
        <w:numPr>
          <w:ilvl w:val="0"/>
          <w:numId w:val="4"/>
        </w:numPr>
        <w:spacing w:after="0" w:line="240" w:lineRule="auto"/>
      </w:pPr>
      <w:proofErr w:type="spellStart"/>
      <w:r w:rsidRPr="003630D0">
        <w:t>Opt</w:t>
      </w:r>
      <w:proofErr w:type="spellEnd"/>
      <w:r w:rsidRPr="003630D0">
        <w:t xml:space="preserve"> out of marketing communications</w:t>
      </w:r>
    </w:p>
    <w:p w14:paraId="5AC4A65D" w14:textId="77777777" w:rsidR="003630D0" w:rsidRPr="003630D0" w:rsidRDefault="003630D0" w:rsidP="003630D0">
      <w:pPr>
        <w:numPr>
          <w:ilvl w:val="0"/>
          <w:numId w:val="4"/>
        </w:numPr>
        <w:spacing w:after="0" w:line="240" w:lineRule="auto"/>
      </w:pPr>
      <w:r w:rsidRPr="003630D0">
        <w:t>Object to or restrict the processing of your data</w:t>
      </w:r>
    </w:p>
    <w:p w14:paraId="452F2111" w14:textId="58A3FAAA" w:rsidR="003630D0" w:rsidRDefault="003630D0" w:rsidP="003630D0">
      <w:pPr>
        <w:spacing w:after="0" w:line="240" w:lineRule="auto"/>
      </w:pPr>
      <w:r w:rsidRPr="003630D0">
        <w:t xml:space="preserve">If you wish to exercise any of these rights, please contact us at </w:t>
      </w:r>
      <w:r>
        <w:t>817-441-</w:t>
      </w:r>
      <w:r w:rsidR="001651EB">
        <w:t>9252</w:t>
      </w:r>
      <w:r>
        <w:t xml:space="preserve"> or </w:t>
      </w:r>
      <w:r w:rsidR="001651EB">
        <w:t>mawp@medicalassociatesatwillowpark</w:t>
      </w:r>
      <w:r>
        <w:t>.com</w:t>
      </w:r>
      <w:r w:rsidRPr="003630D0">
        <w:t>.</w:t>
      </w:r>
    </w:p>
    <w:p w14:paraId="1A83BF03" w14:textId="77777777" w:rsidR="003630D0" w:rsidRPr="003630D0" w:rsidRDefault="003630D0" w:rsidP="003630D0">
      <w:pPr>
        <w:spacing w:after="0" w:line="240" w:lineRule="auto"/>
      </w:pPr>
    </w:p>
    <w:p w14:paraId="3C145681" w14:textId="77777777" w:rsidR="003630D0" w:rsidRPr="003630D0" w:rsidRDefault="003630D0" w:rsidP="003630D0">
      <w:pPr>
        <w:spacing w:after="0" w:line="240" w:lineRule="auto"/>
        <w:rPr>
          <w:b/>
          <w:bCs/>
        </w:rPr>
      </w:pPr>
      <w:r w:rsidRPr="003630D0">
        <w:rPr>
          <w:b/>
          <w:bCs/>
        </w:rPr>
        <w:t>7. Changes to This Privacy Policy</w:t>
      </w:r>
    </w:p>
    <w:p w14:paraId="734757B8" w14:textId="77777777" w:rsidR="003630D0" w:rsidRDefault="003630D0" w:rsidP="003630D0">
      <w:pPr>
        <w:spacing w:after="0" w:line="240" w:lineRule="auto"/>
      </w:pPr>
      <w:r w:rsidRPr="003630D0">
        <w:t>We may update this Privacy Policy from time to time. Any changes will be posted on this page, and the updated policy will be effective as of the date posted. We encourage you to review this policy periodically.</w:t>
      </w:r>
    </w:p>
    <w:p w14:paraId="0D402EA4" w14:textId="77777777" w:rsidR="003630D0" w:rsidRPr="003630D0" w:rsidRDefault="003630D0" w:rsidP="003630D0">
      <w:pPr>
        <w:spacing w:after="0" w:line="240" w:lineRule="auto"/>
      </w:pPr>
    </w:p>
    <w:p w14:paraId="12FD2B47" w14:textId="77777777" w:rsidR="003630D0" w:rsidRPr="003630D0" w:rsidRDefault="003630D0" w:rsidP="003630D0">
      <w:pPr>
        <w:spacing w:after="0" w:line="240" w:lineRule="auto"/>
        <w:rPr>
          <w:b/>
          <w:bCs/>
        </w:rPr>
      </w:pPr>
      <w:r w:rsidRPr="003630D0">
        <w:rPr>
          <w:b/>
          <w:bCs/>
        </w:rPr>
        <w:t>8. Contact Us</w:t>
      </w:r>
    </w:p>
    <w:p w14:paraId="1571F8F8" w14:textId="77777777" w:rsidR="003630D0" w:rsidRPr="003630D0" w:rsidRDefault="003630D0" w:rsidP="003630D0">
      <w:pPr>
        <w:spacing w:after="0" w:line="240" w:lineRule="auto"/>
      </w:pPr>
      <w:r w:rsidRPr="003630D0">
        <w:t>If you have any questions or concerns about this Privacy Policy or how we handle your personal information, please contact us at:</w:t>
      </w:r>
    </w:p>
    <w:p w14:paraId="50690215" w14:textId="51FC812A" w:rsidR="003630D0" w:rsidRPr="003630D0" w:rsidRDefault="001651EB" w:rsidP="003630D0">
      <w:pPr>
        <w:spacing w:after="0" w:line="240" w:lineRule="auto"/>
        <w:jc w:val="center"/>
      </w:pPr>
      <w:r>
        <w:t>Medical Associates at Willow Park</w:t>
      </w:r>
      <w:r w:rsidR="003630D0" w:rsidRPr="003630D0">
        <w:br/>
      </w:r>
      <w:r>
        <w:t>260 Willow Bend Dr.</w:t>
      </w:r>
      <w:r w:rsidR="003630D0" w:rsidRPr="003630D0">
        <w:t>, Aledo, TX 76008</w:t>
      </w:r>
      <w:r w:rsidR="003630D0" w:rsidRPr="003630D0">
        <w:br/>
      </w:r>
      <w:r>
        <w:t>mawp@medicalassociatesatwillowpark.com</w:t>
      </w:r>
      <w:r w:rsidR="003630D0" w:rsidRPr="003630D0">
        <w:br/>
        <w:t>817-441-</w:t>
      </w:r>
      <w:r>
        <w:t>9252</w:t>
      </w:r>
      <w:r w:rsidR="003630D0" w:rsidRPr="003630D0">
        <w:t xml:space="preserve">      817-441-</w:t>
      </w:r>
      <w:r>
        <w:t>9282</w:t>
      </w:r>
      <w:r w:rsidR="003630D0" w:rsidRPr="003630D0">
        <w:t xml:space="preserve"> fax</w:t>
      </w:r>
    </w:p>
    <w:p w14:paraId="77673A3F" w14:textId="18BF3867" w:rsidR="003630D0" w:rsidRPr="003630D0" w:rsidRDefault="003630D0" w:rsidP="003630D0">
      <w:pPr>
        <w:spacing w:after="0" w:line="240" w:lineRule="auto"/>
      </w:pPr>
      <w:r w:rsidRPr="003630D0">
        <w:t xml:space="preserve">​This Privacy Policy reflects our commitment to your privacy and security. Thank you for trusting </w:t>
      </w:r>
      <w:r w:rsidR="001651EB">
        <w:t>Medical Associates at Willow Park</w:t>
      </w:r>
      <w:r w:rsidRPr="003630D0">
        <w:t xml:space="preserve"> with your personal information.</w:t>
      </w:r>
    </w:p>
    <w:p w14:paraId="3FC536B1" w14:textId="77777777" w:rsidR="002B4AC8" w:rsidRDefault="002B4AC8" w:rsidP="003630D0">
      <w:pPr>
        <w:spacing w:after="0" w:line="240" w:lineRule="auto"/>
      </w:pPr>
    </w:p>
    <w:sectPr w:rsidR="002B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16C75"/>
    <w:multiLevelType w:val="multilevel"/>
    <w:tmpl w:val="1452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74602"/>
    <w:multiLevelType w:val="hybridMultilevel"/>
    <w:tmpl w:val="E1DE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B4177"/>
    <w:multiLevelType w:val="multilevel"/>
    <w:tmpl w:val="803E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D2B00"/>
    <w:multiLevelType w:val="multilevel"/>
    <w:tmpl w:val="B972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26F02"/>
    <w:multiLevelType w:val="multilevel"/>
    <w:tmpl w:val="D152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435387">
    <w:abstractNumId w:val="0"/>
  </w:num>
  <w:num w:numId="2" w16cid:durableId="1639993314">
    <w:abstractNumId w:val="4"/>
  </w:num>
  <w:num w:numId="3" w16cid:durableId="402869992">
    <w:abstractNumId w:val="3"/>
  </w:num>
  <w:num w:numId="4" w16cid:durableId="1980499299">
    <w:abstractNumId w:val="2"/>
  </w:num>
  <w:num w:numId="5" w16cid:durableId="13599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D0"/>
    <w:rsid w:val="001651EB"/>
    <w:rsid w:val="002B4AC8"/>
    <w:rsid w:val="003630D0"/>
    <w:rsid w:val="003A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AB23"/>
  <w15:chartTrackingRefBased/>
  <w15:docId w15:val="{5050A321-250A-4DD7-BEF8-E7A1DCE2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16091">
      <w:bodyDiv w:val="1"/>
      <w:marLeft w:val="0"/>
      <w:marRight w:val="0"/>
      <w:marTop w:val="0"/>
      <w:marBottom w:val="0"/>
      <w:divBdr>
        <w:top w:val="none" w:sz="0" w:space="0" w:color="auto"/>
        <w:left w:val="none" w:sz="0" w:space="0" w:color="auto"/>
        <w:bottom w:val="none" w:sz="0" w:space="0" w:color="auto"/>
        <w:right w:val="none" w:sz="0" w:space="0" w:color="auto"/>
      </w:divBdr>
    </w:div>
    <w:div w:id="12618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McGuire</dc:creator>
  <cp:keywords/>
  <dc:description/>
  <cp:lastModifiedBy>Heather McGuire</cp:lastModifiedBy>
  <cp:revision>2</cp:revision>
  <dcterms:created xsi:type="dcterms:W3CDTF">2024-11-26T21:44:00Z</dcterms:created>
  <dcterms:modified xsi:type="dcterms:W3CDTF">2024-11-26T21:44:00Z</dcterms:modified>
</cp:coreProperties>
</file>